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19" w:rsidRPr="00747DAA" w:rsidRDefault="00035B19" w:rsidP="00035B1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47DA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DD1D12" wp14:editId="1AB0F65D">
            <wp:simplePos x="0" y="0"/>
            <wp:positionH relativeFrom="column">
              <wp:posOffset>2425964</wp:posOffset>
            </wp:positionH>
            <wp:positionV relativeFrom="paragraph">
              <wp:posOffset>22860</wp:posOffset>
            </wp:positionV>
            <wp:extent cx="1010285" cy="11049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B19" w:rsidRPr="00747DAA" w:rsidRDefault="00035B19" w:rsidP="00035B1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35B19" w:rsidRPr="00747DAA" w:rsidRDefault="00035B19" w:rsidP="00035B1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35B19" w:rsidRPr="00747DAA" w:rsidRDefault="00035B19" w:rsidP="00035B1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47DAA" w:rsidRPr="00747DAA" w:rsidRDefault="00747DAA" w:rsidP="00747DAA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747DAA" w:rsidRPr="00747DAA" w:rsidRDefault="00747DAA" w:rsidP="00747DA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47DA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ประกาศเทศบาลตำบลศรีธาตุ</w:t>
      </w:r>
    </w:p>
    <w:p w:rsidR="00747DAA" w:rsidRPr="00747DAA" w:rsidRDefault="00747DAA" w:rsidP="00747DA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47DA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  </w:t>
      </w:r>
      <w:r w:rsidRPr="00747DA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การแสดง</w:t>
      </w:r>
      <w:r w:rsidRPr="00747DA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เจตจำนง</w:t>
      </w:r>
      <w:r w:rsidRPr="00747DA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สุจริต เสริมสร้างคุณธรรมและความโปร่งใสในการบริหารงาน</w:t>
      </w:r>
    </w:p>
    <w:p w:rsidR="00747DAA" w:rsidRPr="00747DAA" w:rsidRDefault="00747DAA" w:rsidP="00747DA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47DA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</w:t>
      </w: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ab/>
        <w:t>ตามที่คณะรัฐมนตรีมีมติให้ความเห็นชอบยุทธศาสตร์ชาติว่าด้วยการป้องกันและปราบปรามการทุจริต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ระยะที่ ๓ (พ.ศ.๒๕๖๐-๒๕๖๔)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เมื่อวันที่ ๑๑ ตุลาคม ๒๕๕๙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ให้ความเห็นชอบให้หน่วยงานภาครัฐแปลงแนวทางและมาตรการตามยุทธศาสตร์ชาติว่าด้วยการป้องกันและปราบปรามการทุจริต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ระยะที่ ๓ (พ.ศ.๒๕๖๐-๒๕๖๔)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สู่การปฏิบัติตามแผนงาน</w:t>
      </w:r>
      <w:proofErr w:type="spellStart"/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บูรณา</w:t>
      </w:r>
      <w:proofErr w:type="spellEnd"/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การและป้องกันปราบปรามการทุจริตและประพฤติมิชอบ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 xml:space="preserve">ที่กำหนดไว้ว่า 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>“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ประเทศไทยใสสะอาด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ไทยทั้งชาติต้านทุจริต (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Zero Tolerance &amp; Clean Thailand)”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ร่วมกันต่อไป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และพร้อมที่จะได้รับการติดตามตรวจสอบการปฏิบัติงานตามเจตจำนงที่ได้แสดงไว้อย่างจริงใจ ทั้งจากเจ้าหน้าที่ภายในหน่วยงานและจากผู้มีส่วนได้ส่วนเสียหรือสาธารณชนภายนอกหน่วยงาน  โดยให้เริ่มดำเนินการตั้งแต่ปีงบประมาณ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พ.ศ. ๒๕๖๐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เป็นต้นไป</w:t>
      </w: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ab/>
        <w:t>ในการนี้ข้าพเจ้า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 xml:space="preserve">นายถาวร  </w:t>
      </w:r>
      <w:proofErr w:type="spellStart"/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>นัน</w:t>
      </w:r>
      <w:proofErr w:type="spellEnd"/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>ทะแสง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นายกเทศมนตรี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>ตำบลศรีธาตุ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จึงขอประกาศเจตจำนงว่า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> 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จะเป็นแบบอย่างที่ดีในการบริหารงานด้วยความซื่อสัตย์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> 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สุจริต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 xml:space="preserve">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มีคุณธรรม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> 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ความโปร่งใส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 xml:space="preserve">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ปราศจากการทุจริต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และเพื่อเสริมสร้างคุณธรรม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จริยธรรม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 xml:space="preserve">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และความโปร่งใสในการบริหารงานของเทศบาล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>ตำบลศรีธาตุ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ดังนั้นเพื่อให้บรรลุเจตนารมณ์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อันจะก่อให้เกิดประโยชน์สูงสุดต่อประเทศชาติและประชาชน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จึงขอให้คำมั่นที่จะนำพา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คณะผู้บริหาร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สมาชิกสภาเทศบาล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พนักงานเทศบาล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พนักงานครู ลูกจ้างประจำ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พนักงานจ้างเทศบาล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ในสังกัดเทศบาล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>ตำบลศรีธาตุ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ทุกคน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ให้ปฏิบัติ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ราชการด้วยความซื่อสัตย์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สุจริต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ยุติธรรม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</w:rPr>
        <w:t> 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ควบคู่กับการบริหารจัดการที่มี</w:t>
      </w:r>
      <w:r w:rsidRPr="00747DAA">
        <w:rPr>
          <w:rFonts w:ascii="TH SarabunPSK" w:hAnsi="TH SarabunPSK" w:cs="TH SarabunPSK" w:hint="cs"/>
          <w:color w:val="0A0A0A"/>
          <w:spacing w:val="-6"/>
          <w:sz w:val="32"/>
          <w:szCs w:val="32"/>
          <w:cs/>
        </w:rPr>
        <w:t xml:space="preserve"> ป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ระสิทธิภาพ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และร่วมมือกับทุกภาคส่วนในการป้องกันและปราบปรามการทุจริต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และประพฤติมิชอบของเจ้าหน้าที่ทุกระดับรวมทั้งตอบสนอง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และอำนวยความสะดวกแก่ประชาชน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> 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และขอกำหนดแนวทางให้เทศบาล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>ตำบลศรีธาตุ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ถือปฏิบัติและดำเนินการดังนี้</w:t>
      </w: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  <w:cs/>
        </w:rPr>
        <w:t>๑. ด้านความโปร่งใส</w:t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  <w:cs/>
        </w:rPr>
        <w:t>จะบริหารงานด้วยความ</w:t>
      </w:r>
      <w:r w:rsidRPr="00747DAA">
        <w:rPr>
          <w:rFonts w:ascii="TH SarabunPSK" w:hAnsi="TH SarabunPSK" w:cs="TH SarabunPSK" w:hint="cs"/>
          <w:color w:val="0A0A0A"/>
          <w:spacing w:val="-4"/>
          <w:sz w:val="32"/>
          <w:szCs w:val="32"/>
          <w:cs/>
        </w:rPr>
        <w:t>ถู</w:t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  <w:cs/>
        </w:rPr>
        <w:t>กต้อง</w:t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</w:rPr>
        <w:t xml:space="preserve"> </w:t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  <w:cs/>
        </w:rPr>
        <w:t>ยุติธรรม</w:t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</w:rPr>
        <w:t xml:space="preserve"> </w:t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  <w:cs/>
        </w:rPr>
        <w:t>ตรวจสอบได้</w:t>
      </w:r>
      <w:r w:rsidRPr="00747DAA">
        <w:rPr>
          <w:rFonts w:ascii="TH SarabunPSK" w:hAnsi="TH SarabunPSK" w:cs="TH SarabunPSK"/>
          <w:color w:val="0A0A0A"/>
          <w:spacing w:val="-4"/>
          <w:sz w:val="32"/>
          <w:szCs w:val="32"/>
        </w:rPr>
        <w:t> 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ประชาชนสามารถเข้าถึงข้อมูลข่าวสารขององค์กร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พร้อมเปิดโอกาสให้ผู้มีส่วนได้ส่วนเสียทั้งจากภายในและภายนอกหน่วยงานสามารถเข้าถึงข้อมูลด้วยวิธีต่างๆ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ได้หลากหลายช่องทาง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การดำเนินการจัดซื้อจัดจ้าง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ส่งเสริมการให้เกิดความโปร่งใสในทุกขั้นตอน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และเปิดโอกาสให้ภาคเอกชน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ภาคประชาสังคม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ภาคประชาชนเข้ามามีส่วนร่วมในการตรวจสอบการปฏิบัติงานโดยเปิดเผยข้อมูลข่าวสารในการดำเนินกิจกรรมทุกรูปแบบ</w:t>
      </w: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ab/>
        <w:t>๒. มีความพร้อมรับผิด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มีเจตจำนงสุจริตในการบริหารงานและพร้อมที่จะรับผิดในการทำงานและการบริหารงานเมื่อเกิดความผิดพลาด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เพื่อสร้างความเชื่อมั่นแก่สังคมว่าการขับเคลื่อนหน่วยงาน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จะเป็นไปอย่างมีคุณธรรมและ</w:t>
      </w:r>
      <w:proofErr w:type="spellStart"/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ธรรมาภิ</w:t>
      </w:r>
      <w:proofErr w:type="spellEnd"/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บาล</w:t>
      </w: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ab/>
        <w:t>๓. ด้านความปลอดจากการทุจริตในการปฏิบัติงาน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มีเจตจำนงสุจริตที่จะทำให้หน่วยงานปลอดจากการทุจริตในเชิงนโยบายและการทุจริตต่อหน้าที่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โดยไม่ใช้ตำแหน่งหน้าที่ในการเอื้อประโยชน์หรือรับสินบน</w:t>
      </w:r>
    </w:p>
    <w:p w:rsid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ab/>
        <w:t xml:space="preserve">๔. 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ด้านวัฒนธรรมคุณธรรมในองค์กร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บริหารงานและปฏิบัติงานตามหลัก</w:t>
      </w:r>
      <w:proofErr w:type="spellStart"/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ธรรมาภิ</w:t>
      </w:r>
      <w:proofErr w:type="spellEnd"/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บาล โดยมุ่งตอบสนองความต้องการของประชาชนด้านการบริการที่รวดเร็ว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</w:rPr>
        <w:t xml:space="preserve"> 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  <w:cs/>
        </w:rPr>
        <w:t>ถูกต้องเสมอภาค</w:t>
      </w:r>
      <w:r w:rsidRPr="00747DAA">
        <w:rPr>
          <w:rFonts w:ascii="TH SarabunPSK" w:hAnsi="TH SarabunPSK" w:cs="TH SarabunPSK"/>
          <w:color w:val="0A0A0A"/>
          <w:spacing w:val="-6"/>
          <w:sz w:val="32"/>
          <w:szCs w:val="32"/>
        </w:rPr>
        <w:t> 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โปร่งใสและเป็นธรรม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ไม่ทนต่อการทุจริตทั้งปวงและมีความละอาย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และเกรงกลัวที่จะทุจริต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รวมทั้งการดำเนินการเพื่อป้องกันผลประโยชน์ทับซ้อน</w:t>
      </w:r>
    </w:p>
    <w:p w:rsid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</w:p>
    <w:p w:rsidR="00747DAA" w:rsidRDefault="00747DAA" w:rsidP="00747DAA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Fonts w:ascii="TH SarabunPSK" w:hAnsi="TH SarabunPSK" w:cs="TH SarabunPSK" w:hint="cs"/>
          <w:color w:val="0A0A0A"/>
          <w:sz w:val="32"/>
          <w:szCs w:val="32"/>
          <w:cs/>
        </w:rPr>
        <w:t>/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๕. ด้านคุณธรรม</w:t>
      </w:r>
      <w:r>
        <w:rPr>
          <w:rFonts w:ascii="TH SarabunPSK" w:hAnsi="TH SarabunPSK" w:cs="TH SarabunPSK" w:hint="cs"/>
          <w:color w:val="0A0A0A"/>
          <w:sz w:val="32"/>
          <w:szCs w:val="32"/>
          <w:cs/>
        </w:rPr>
        <w:t>...</w:t>
      </w:r>
    </w:p>
    <w:p w:rsid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</w:p>
    <w:p w:rsid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</w:p>
    <w:p w:rsid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</w:p>
    <w:p w:rsid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</w:p>
    <w:p w:rsidR="00747DAA" w:rsidRDefault="00747DAA" w:rsidP="00747DA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Fonts w:ascii="TH SarabunPSK" w:hAnsi="TH SarabunPSK" w:cs="TH SarabunPSK"/>
          <w:color w:val="0A0A0A"/>
          <w:sz w:val="32"/>
          <w:szCs w:val="32"/>
        </w:rPr>
        <w:t>-</w:t>
      </w:r>
      <w:r>
        <w:rPr>
          <w:rFonts w:ascii="TH SarabunPSK" w:hAnsi="TH SarabunPSK" w:cs="TH SarabunPSK" w:hint="cs"/>
          <w:color w:val="0A0A0A"/>
          <w:sz w:val="32"/>
          <w:szCs w:val="32"/>
          <w:cs/>
        </w:rPr>
        <w:t>๒-</w:t>
      </w: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color w:val="0A0A0A"/>
          <w:sz w:val="32"/>
          <w:szCs w:val="32"/>
          <w:cs/>
        </w:rPr>
      </w:pP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ab/>
        <w:t>๕. ด้านคุณธรรมการทำงานในหน่วยงาน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ปลูกฝังค่านิยมและทัศนคติให้บุคลากรมุ่งเน้นผลประโยชน์ส่วนรวม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มีความรู้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ความเข้าใจ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ยึดหลักคุณธรรม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จริยธรรม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นำหลักปรัชญาเศรษฐกิจพอเพียงมาใช้ในการบริหารงานและการดำเนินชีวิต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มีความเป็นธรรมในการปฏิบัติงาน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และคุณธรรมในการบริหารงาน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ในเรื่องการบริหารงานบุคคล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การบริหารงบประมาณ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การมอบหมายงาน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>   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การบริหารสภาพแวดล้อมในการทำงาน</w:t>
      </w:r>
    </w:p>
    <w:p w:rsidR="00747DAA" w:rsidRPr="00747DAA" w:rsidRDefault="00747DAA" w:rsidP="00747DA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ab/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ab/>
        <w:t>๖. ด้านการสื่อสารภายในหน่วยงาน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ส่งเสริมและพัฒนาการสื่อสารโดยนำเทคโนโลยีทันสมัยมาปรับใช้ในการประชาสัมพันธ์ให้ประชาชน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และบุคลากรในเทศบาล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 xml:space="preserve">ตำบลศรีธาตุ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เข้าถึงข้อมูลข่าวสารที่เกี่ยวข้องได้โดยเปิดเผย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รวดเร็ว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ถูกต้อง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และประชาสัมพันธ์ให้ประชาชนแจ้งข้อมูลข่าวสาร เบาะแสทุจริต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ร้องเรียนร้องทุกข์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ผ่านเว็บไซต์</w:t>
      </w:r>
      <w:r w:rsidRPr="00747DAA">
        <w:rPr>
          <w:rFonts w:ascii="TH SarabunPSK" w:hAnsi="TH SarabunPSK" w:cs="TH SarabunPSK"/>
          <w:color w:val="0A0A0A"/>
          <w:sz w:val="32"/>
          <w:szCs w:val="32"/>
        </w:rPr>
        <w:t xml:space="preserve">  </w:t>
      </w:r>
      <w:r w:rsidRPr="00747DAA">
        <w:rPr>
          <w:rFonts w:ascii="TH SarabunPSK" w:hAnsi="TH SarabunPSK" w:cs="TH SarabunPSK"/>
          <w:color w:val="0A0A0A"/>
          <w:sz w:val="32"/>
          <w:szCs w:val="32"/>
          <w:cs/>
        </w:rPr>
        <w:t>และศูนย์</w:t>
      </w:r>
      <w:r w:rsidRPr="00747DAA">
        <w:rPr>
          <w:rFonts w:ascii="TH SarabunPSK" w:hAnsi="TH SarabunPSK" w:cs="TH SarabunPSK" w:hint="cs"/>
          <w:color w:val="0A0A0A"/>
          <w:sz w:val="32"/>
          <w:szCs w:val="32"/>
          <w:cs/>
        </w:rPr>
        <w:t>รับเรื่องราวร้องทุกข์เทศบาลตำบลศรีธาตุ</w:t>
      </w:r>
    </w:p>
    <w:p w:rsidR="00FC46F9" w:rsidRPr="003F5AA4" w:rsidRDefault="00FC46F9" w:rsidP="00FC46F9">
      <w:pPr>
        <w:tabs>
          <w:tab w:val="left" w:pos="108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Cordia New" w:hAnsi="TH SarabunPSK" w:cs="TH SarabunPSK"/>
          <w:noProof/>
          <w:spacing w:val="-6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CD91E7A" wp14:editId="10731D5E">
            <wp:simplePos x="0" y="0"/>
            <wp:positionH relativeFrom="column">
              <wp:posOffset>2544000</wp:posOffset>
            </wp:positionH>
            <wp:positionV relativeFrom="paragraph">
              <wp:posOffset>137160</wp:posOffset>
            </wp:positionV>
            <wp:extent cx="1504315" cy="1127760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นายกถาว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จึงประกาศ</w:t>
      </w:r>
      <w:r w:rsidRPr="003F5AA4">
        <w:rPr>
          <w:rFonts w:ascii="TH SarabunPSK" w:eastAsia="Times New Roman" w:hAnsi="TH SarabunPSK" w:cs="TH SarabunPSK"/>
          <w:sz w:val="32"/>
          <w:szCs w:val="32"/>
          <w:cs/>
        </w:rPr>
        <w:t>ให้ทราบโดยทั่วกัน</w:t>
      </w:r>
    </w:p>
    <w:p w:rsidR="00FC46F9" w:rsidRPr="003F5AA4" w:rsidRDefault="00FC46F9" w:rsidP="00FC46F9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ประกาศ</w:t>
      </w:r>
      <w:r w:rsidRPr="003F5AA4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ณ วันที่ </w:t>
      </w:r>
      <w:r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 xml:space="preserve">  </w:t>
      </w:r>
      <w:r w:rsidRPr="004E49C5">
        <w:rPr>
          <w:rFonts w:ascii="TH Charm of AU" w:eastAsia="Cordia New" w:hAnsi="TH Charm of AU" w:cs="TH Charm of AU"/>
          <w:color w:val="0070C0"/>
          <w:sz w:val="32"/>
          <w:szCs w:val="32"/>
          <w:cs/>
          <w:lang w:val="x-none" w:eastAsia="x-none"/>
        </w:rPr>
        <w:t>๒๔</w:t>
      </w:r>
      <w:r w:rsidRPr="003F5AA4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  เดือน </w:t>
      </w:r>
      <w:r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พฤศจิกายน</w:t>
      </w:r>
      <w:r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  พ.ศ. ๒๕๖</w:t>
      </w:r>
      <w:r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๔</w:t>
      </w:r>
    </w:p>
    <w:p w:rsidR="00FC46F9" w:rsidRPr="003F5AA4" w:rsidRDefault="00FC46F9" w:rsidP="00FC46F9">
      <w:pPr>
        <w:spacing w:before="120" w:after="0" w:line="240" w:lineRule="auto"/>
        <w:ind w:left="2880" w:firstLine="720"/>
        <w:jc w:val="both"/>
        <w:rPr>
          <w:rFonts w:ascii="TH SarabunPSK" w:eastAsia="Cordia New" w:hAnsi="TH SarabunPSK" w:cs="TH SarabunPSK"/>
          <w:spacing w:val="-6"/>
          <w:sz w:val="32"/>
          <w:szCs w:val="32"/>
          <w:lang w:eastAsia="x-none"/>
        </w:rPr>
      </w:pPr>
      <w:r>
        <w:rPr>
          <w:rFonts w:ascii="TH SarabunPSK" w:eastAsia="Cordia New" w:hAnsi="TH SarabunPSK" w:cs="TH SarabunPSK"/>
          <w:spacing w:val="-6"/>
          <w:sz w:val="32"/>
          <w:szCs w:val="32"/>
          <w:lang w:eastAsia="x-none"/>
        </w:rPr>
        <w:t xml:space="preserve">       </w:t>
      </w:r>
      <w:r>
        <w:rPr>
          <w:rFonts w:ascii="TH SarabunPSK" w:eastAsia="Cordia New" w:hAnsi="TH SarabunPSK" w:cs="TH SarabunPSK"/>
          <w:noProof/>
          <w:spacing w:val="-6"/>
          <w:sz w:val="32"/>
          <w:szCs w:val="32"/>
        </w:rPr>
        <w:t xml:space="preserve"> </w:t>
      </w:r>
    </w:p>
    <w:p w:rsidR="00FC46F9" w:rsidRPr="003F5AA4" w:rsidRDefault="00FC46F9" w:rsidP="00FC46F9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PSK" w:eastAsia="Cordia New" w:hAnsi="TH SarabunPSK" w:cs="TH SarabunPSK"/>
          <w:spacing w:val="-6"/>
          <w:sz w:val="32"/>
          <w:szCs w:val="32"/>
          <w:lang w:val="x-none" w:eastAsia="x-none"/>
        </w:rPr>
      </w:pPr>
      <w:r w:rsidRPr="003F5AA4">
        <w:rPr>
          <w:rFonts w:ascii="TH SarabunPSK" w:eastAsia="Cordia New" w:hAnsi="TH SarabunPSK" w:cs="TH SarabunPSK"/>
          <w:spacing w:val="-6"/>
          <w:sz w:val="32"/>
          <w:szCs w:val="32"/>
          <w:cs/>
          <w:lang w:val="x-none" w:eastAsia="x-none"/>
        </w:rPr>
        <w:t>(นาย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val="x-none" w:eastAsia="x-none"/>
        </w:rPr>
        <w:t>ถาวร</w:t>
      </w:r>
      <w:r w:rsidRPr="003F5AA4">
        <w:rPr>
          <w:rFonts w:ascii="TH SarabunPSK" w:eastAsia="Cordia New" w:hAnsi="TH SarabunPSK" w:cs="TH SarabunPSK"/>
          <w:spacing w:val="-6"/>
          <w:sz w:val="32"/>
          <w:szCs w:val="32"/>
          <w:cs/>
          <w:lang w:val="x-none" w:eastAsia="x-none"/>
        </w:rPr>
        <w:t xml:space="preserve">   </w:t>
      </w:r>
      <w:proofErr w:type="spellStart"/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val="x-none" w:eastAsia="x-none"/>
        </w:rPr>
        <w:t>นัน</w:t>
      </w:r>
      <w:proofErr w:type="spellEnd"/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val="x-none" w:eastAsia="x-none"/>
        </w:rPr>
        <w:t>ทะแสง</w:t>
      </w:r>
      <w:r w:rsidRPr="003F5AA4">
        <w:rPr>
          <w:rFonts w:ascii="TH SarabunPSK" w:eastAsia="Cordia New" w:hAnsi="TH SarabunPSK" w:cs="TH SarabunPSK"/>
          <w:spacing w:val="-6"/>
          <w:sz w:val="32"/>
          <w:szCs w:val="32"/>
          <w:cs/>
          <w:lang w:val="x-none" w:eastAsia="x-none"/>
        </w:rPr>
        <w:t>)</w:t>
      </w:r>
    </w:p>
    <w:p w:rsidR="00FC46F9" w:rsidRPr="003F5AA4" w:rsidRDefault="00FC46F9" w:rsidP="00FC46F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3F5AA4">
        <w:rPr>
          <w:rFonts w:ascii="TH SarabunPSK" w:eastAsia="Cordia New" w:hAnsi="TH SarabunPSK" w:cs="TH SarabunPSK"/>
          <w:spacing w:val="-6"/>
          <w:sz w:val="32"/>
          <w:szCs w:val="32"/>
          <w:cs/>
          <w:lang w:val="x-none" w:eastAsia="x-none"/>
        </w:rPr>
        <w:t>นายกเทศมนตรีตำบลศรีธาตุ</w:t>
      </w:r>
    </w:p>
    <w:p w:rsidR="00FC46F9" w:rsidRDefault="00FC46F9" w:rsidP="00FC46F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C46F9" w:rsidRDefault="00FC46F9" w:rsidP="00FC46F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C46F9" w:rsidRDefault="00FC46F9" w:rsidP="00FC46F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35B19" w:rsidRPr="00747DAA" w:rsidRDefault="00035B19" w:rsidP="00035B1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35B19" w:rsidRPr="00747DAA" w:rsidRDefault="00035B19" w:rsidP="00035B1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35B19" w:rsidRPr="00747DAA" w:rsidRDefault="00035B19" w:rsidP="00035B1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06ABA" w:rsidRPr="00747DAA" w:rsidRDefault="00006ABA">
      <w:pPr>
        <w:rPr>
          <w:sz w:val="32"/>
          <w:szCs w:val="32"/>
        </w:rPr>
      </w:pPr>
    </w:p>
    <w:sectPr w:rsidR="00006ABA" w:rsidRPr="00747DAA" w:rsidSect="0098574C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59A9"/>
    <w:multiLevelType w:val="hybridMultilevel"/>
    <w:tmpl w:val="40C4F848"/>
    <w:lvl w:ilvl="0" w:tplc="04090019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9"/>
    <w:rsid w:val="00006ABA"/>
    <w:rsid w:val="00015C0A"/>
    <w:rsid w:val="00035B19"/>
    <w:rsid w:val="00053244"/>
    <w:rsid w:val="000F730A"/>
    <w:rsid w:val="002244DD"/>
    <w:rsid w:val="00747DAA"/>
    <w:rsid w:val="007E02EE"/>
    <w:rsid w:val="00886EED"/>
    <w:rsid w:val="0098574C"/>
    <w:rsid w:val="00B306AA"/>
    <w:rsid w:val="00B30715"/>
    <w:rsid w:val="00BB14D2"/>
    <w:rsid w:val="00DF5F70"/>
    <w:rsid w:val="00E557DA"/>
    <w:rsid w:val="00F1243B"/>
    <w:rsid w:val="00F8110E"/>
    <w:rsid w:val="00FC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5B19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747D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5B19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747D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2021-11-22T07:26:00Z</cp:lastPrinted>
  <dcterms:created xsi:type="dcterms:W3CDTF">2021-04-09T06:48:00Z</dcterms:created>
  <dcterms:modified xsi:type="dcterms:W3CDTF">2021-11-24T09:14:00Z</dcterms:modified>
</cp:coreProperties>
</file>