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19" w:rsidRPr="00D659C8" w:rsidRDefault="00035B19" w:rsidP="00035B19">
      <w:pPr>
        <w:jc w:val="center"/>
        <w:rPr>
          <w:rFonts w:ascii="TH SarabunPSK" w:hAnsi="TH SarabunPSK" w:cs="TH SarabunPSK"/>
          <w:sz w:val="32"/>
          <w:szCs w:val="32"/>
        </w:rPr>
      </w:pPr>
      <w:r w:rsidRPr="00D659C8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A562338" wp14:editId="2591CE86">
            <wp:simplePos x="0" y="0"/>
            <wp:positionH relativeFrom="column">
              <wp:posOffset>2492375</wp:posOffset>
            </wp:positionH>
            <wp:positionV relativeFrom="paragraph">
              <wp:posOffset>62865</wp:posOffset>
            </wp:positionV>
            <wp:extent cx="1010285" cy="11049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19" w:rsidRPr="00D659C8" w:rsidRDefault="00035B19" w:rsidP="00035B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625C" w:rsidRPr="00D659C8" w:rsidRDefault="00EC625C" w:rsidP="00035B19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C625C" w:rsidRPr="00D659C8" w:rsidRDefault="00EC625C" w:rsidP="00035B19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:rsidR="00035B19" w:rsidRPr="00D659C8" w:rsidRDefault="00035B19" w:rsidP="00035B19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59C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ประกาศเทศบาลตำบลศรีธาตุ</w:t>
      </w:r>
    </w:p>
    <w:p w:rsidR="009468E0" w:rsidRDefault="00122CC3" w:rsidP="00D659C8">
      <w:pPr>
        <w:tabs>
          <w:tab w:val="left" w:pos="1080"/>
        </w:tabs>
        <w:spacing w:before="120"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b/>
          <w:bCs/>
          <w:sz w:val="24"/>
          <w:szCs w:val="32"/>
          <w:cs/>
        </w:rPr>
        <w:t>เรื่</w:t>
      </w:r>
      <w:r w:rsidR="00D659C8" w:rsidRPr="00D659C8">
        <w:rPr>
          <w:rFonts w:ascii="TH SarabunPSK" w:hAnsi="TH SarabunPSK" w:cs="TH SarabunPSK"/>
          <w:b/>
          <w:bCs/>
          <w:sz w:val="24"/>
          <w:szCs w:val="32"/>
          <w:cs/>
        </w:rPr>
        <w:t>อง มาตรการการใช้ดุลยพินิจและอำ</w:t>
      </w:r>
      <w:r w:rsidRPr="00D659C8">
        <w:rPr>
          <w:rFonts w:ascii="TH SarabunPSK" w:hAnsi="TH SarabunPSK" w:cs="TH SarabunPSK"/>
          <w:b/>
          <w:bCs/>
          <w:sz w:val="24"/>
          <w:szCs w:val="32"/>
          <w:cs/>
        </w:rPr>
        <w:t>นาจหน้าที่ให้เป็นไปตามหลักการบริหารกิจการบ้านเมืองที่ดี</w:t>
      </w:r>
      <w:r w:rsidRPr="00D659C8">
        <w:rPr>
          <w:rFonts w:ascii="TH SarabunPSK" w:hAnsi="TH SarabunPSK" w:cs="TH SarabunPSK"/>
          <w:sz w:val="24"/>
          <w:szCs w:val="32"/>
        </w:rPr>
        <w:t xml:space="preserve"> </w:t>
      </w:r>
    </w:p>
    <w:p w:rsidR="00D659C8" w:rsidRPr="00D659C8" w:rsidRDefault="00122CC3" w:rsidP="00D659C8">
      <w:pPr>
        <w:tabs>
          <w:tab w:val="left" w:pos="1080"/>
        </w:tabs>
        <w:spacing w:before="120" w:after="0" w:line="240" w:lineRule="auto"/>
        <w:jc w:val="center"/>
        <w:rPr>
          <w:rFonts w:ascii="TH SarabunPSK" w:hAnsi="TH SarabunPSK" w:cs="TH SarabunPSK"/>
        </w:rPr>
      </w:pPr>
      <w:r w:rsidRPr="00D659C8">
        <w:rPr>
          <w:rFonts w:ascii="TH SarabunPSK" w:hAnsi="TH SarabunPSK" w:cs="TH SarabunPSK"/>
        </w:rPr>
        <w:t xml:space="preserve">........................................................... 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  <w:cs/>
        </w:rPr>
        <w:tab/>
        <w:t>เทศบาลตำ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บล</w:t>
      </w:r>
      <w:r w:rsidRPr="00D659C8">
        <w:rPr>
          <w:rFonts w:ascii="TH SarabunPSK" w:hAnsi="TH SarabunPSK" w:cs="TH SarabunPSK"/>
          <w:sz w:val="24"/>
          <w:szCs w:val="32"/>
          <w:cs/>
        </w:rPr>
        <w:t xml:space="preserve">ศรีธาตุ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มีหน้าที่ในการให้บริการสาธารณะ เพื่อให้เกิดประโยชน์สูงสุดแก่ประชาชน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ตามพระราชบัญญัติเทศบ</w:t>
      </w:r>
      <w:r w:rsidRPr="00D659C8">
        <w:rPr>
          <w:rFonts w:ascii="TH SarabunPSK" w:hAnsi="TH SarabunPSK" w:cs="TH SarabunPSK"/>
          <w:sz w:val="24"/>
          <w:szCs w:val="32"/>
          <w:cs/>
        </w:rPr>
        <w:t>าล พ.ศ. ๒๕๙๖ และพระราชบัญญัติก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Pr="00D659C8">
        <w:rPr>
          <w:rFonts w:ascii="TH SarabunPSK" w:hAnsi="TH SarabunPSK" w:cs="TH SarabunPSK"/>
          <w:sz w:val="24"/>
          <w:szCs w:val="32"/>
          <w:cs/>
        </w:rPr>
        <w:t>หนดแผนและขั้นตอนการกระจายอำ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นาจให้แก่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องค์กรปกครองส่วนท้องถิ่น พ.ศ. ๒๕</w:t>
      </w:r>
      <w:r w:rsidRPr="00D659C8">
        <w:rPr>
          <w:rFonts w:ascii="TH SarabunPSK" w:hAnsi="TH SarabunPSK" w:cs="TH SarabunPSK"/>
          <w:sz w:val="24"/>
          <w:szCs w:val="32"/>
          <w:cs/>
        </w:rPr>
        <w:t>๔๒ และหน้าที่ตามที่กฎหมายอื่นก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หนดไว้ ซึ่งในการปฏิบัติหน้าที่บริหาร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กิจการของเทศบาล ควบคุม ดู</w:t>
      </w:r>
      <w:r w:rsidRPr="00D659C8">
        <w:rPr>
          <w:rFonts w:ascii="TH SarabunPSK" w:hAnsi="TH SarabunPSK" w:cs="TH SarabunPSK"/>
          <w:sz w:val="24"/>
          <w:szCs w:val="32"/>
          <w:cs/>
        </w:rPr>
        <w:t>แล พนักงานเทศบาล ลูกจ้างประจ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และพนักงานจ้าง ฝ่ายบริหาร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/>
          <w:sz w:val="24"/>
          <w:szCs w:val="32"/>
          <w:cs/>
        </w:rPr>
        <w:t>โดยนายกเทศมนตรีเป็นผู้กำ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หนดนโยบายการปฏิบัติงานให้เป็นไปตามกฎหมาย ระเบียบ ข้อบังคับ และ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มีปลัดเทศบาลเ</w:t>
      </w:r>
      <w:r w:rsidRPr="00D659C8">
        <w:rPr>
          <w:rFonts w:ascii="TH SarabunPSK" w:hAnsi="TH SarabunPSK" w:cs="TH SarabunPSK"/>
          <w:sz w:val="24"/>
          <w:szCs w:val="32"/>
          <w:cs/>
        </w:rPr>
        <w:t>ป็นผู้บังคับบัญชาข้าราชการ มีอ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นาจในการสั่งการ อนุญาต อนุมัติ เพื่อปฏิบัติงานภายในหน่วยงาน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แต่ในการปฏิบัติห</w:t>
      </w:r>
      <w:r w:rsidRPr="00D659C8">
        <w:rPr>
          <w:rFonts w:ascii="TH SarabunPSK" w:hAnsi="TH SarabunPSK" w:cs="TH SarabunPSK"/>
          <w:sz w:val="24"/>
          <w:szCs w:val="32"/>
          <w:cs/>
        </w:rPr>
        <w:t>น้าที่ของฝ่ายบริหารด้วยการที่อ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นาจทางป</w:t>
      </w:r>
      <w:r w:rsidRPr="00D659C8">
        <w:rPr>
          <w:rFonts w:ascii="TH SarabunPSK" w:hAnsi="TH SarabunPSK" w:cs="TH SarabunPSK"/>
          <w:sz w:val="24"/>
          <w:szCs w:val="32"/>
          <w:cs/>
        </w:rPr>
        <w:t>กครอง โดยเฉพาะในส่วนที่กฎหมายก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หนดให้เป็น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/>
          <w:sz w:val="24"/>
          <w:szCs w:val="32"/>
          <w:cs/>
        </w:rPr>
        <w:t>การใช้ดุลยพินิจของผู้มีอ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นาจ ในการ</w:t>
      </w:r>
      <w:r w:rsidRPr="00D659C8">
        <w:rPr>
          <w:rFonts w:ascii="TH SarabunPSK" w:hAnsi="TH SarabunPSK" w:cs="TH SarabunPSK"/>
          <w:sz w:val="24"/>
          <w:szCs w:val="32"/>
          <w:cs/>
        </w:rPr>
        <w:t>ตัดสินใจอนุญาต อนุมัติ หรือมีค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สั่งในเรื่องนั้น อย่างรอบคอบ มีขอบเขต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และมีเหตุผลสนับสนุนการใช้ดุลยพินิจอย่างเพียงพอ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  <w:cs/>
        </w:rPr>
        <w:tab/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ดังนั้น เพื่อให้เกิดความโปร</w:t>
      </w:r>
      <w:r w:rsidRPr="00D659C8">
        <w:rPr>
          <w:rFonts w:ascii="TH SarabunPSK" w:hAnsi="TH SarabunPSK" w:cs="TH SarabunPSK"/>
          <w:sz w:val="24"/>
          <w:szCs w:val="32"/>
          <w:cs/>
        </w:rPr>
        <w:t>่งใสในการใช้ดุลยพินิจในการออกคำ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สั่ง อนุญาต อนุมัติ ในภารกิจ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/>
          <w:sz w:val="24"/>
          <w:szCs w:val="32"/>
          <w:cs/>
        </w:rPr>
        <w:t>ของเทศบาลต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บล</w:t>
      </w:r>
      <w:r w:rsidRPr="00D659C8">
        <w:rPr>
          <w:rFonts w:ascii="TH SarabunPSK" w:hAnsi="TH SarabunPSK" w:cs="TH SarabunPSK"/>
          <w:sz w:val="24"/>
          <w:szCs w:val="32"/>
          <w:cs/>
        </w:rPr>
        <w:t>ศรีธาตุ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 xml:space="preserve"> เป็นไปตามหลักธรรม</w:t>
      </w:r>
      <w:proofErr w:type="spellStart"/>
      <w:r w:rsidR="00122CC3" w:rsidRPr="00D659C8">
        <w:rPr>
          <w:rFonts w:ascii="TH SarabunPSK" w:hAnsi="TH SarabunPSK" w:cs="TH SarabunPSK"/>
          <w:sz w:val="24"/>
          <w:szCs w:val="32"/>
          <w:cs/>
        </w:rPr>
        <w:t>มาภิ</w:t>
      </w:r>
      <w:proofErr w:type="spellEnd"/>
      <w:r w:rsidR="00122CC3" w:rsidRPr="00D659C8">
        <w:rPr>
          <w:rFonts w:ascii="TH SarabunPSK" w:hAnsi="TH SarabunPSK" w:cs="TH SarabunPSK"/>
          <w:sz w:val="24"/>
          <w:szCs w:val="32"/>
          <w:cs/>
        </w:rPr>
        <w:t xml:space="preserve">บาล </w:t>
      </w:r>
      <w:r w:rsidRPr="00D659C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D659C8">
        <w:rPr>
          <w:rFonts w:ascii="TH SarabunPSK" w:hAnsi="TH SarabunPSK" w:cs="TH SarabunPSK"/>
          <w:sz w:val="24"/>
          <w:szCs w:val="32"/>
          <w:cs/>
        </w:rPr>
        <w:t>จึงได้ก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หนดมาตรการการใช้ดุลยพินิจของฝ่ายบริหารไว้ดังนี้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  <w:cs/>
        </w:rPr>
        <w:tab/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๑.</w:t>
      </w:r>
      <w:r w:rsidR="005B58B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การใช้ดุลยพินิจของฝ่ายบริหาร ต้องเป</w:t>
      </w:r>
      <w:r w:rsidRPr="00D659C8">
        <w:rPr>
          <w:rFonts w:ascii="TH SarabunPSK" w:hAnsi="TH SarabunPSK" w:cs="TH SarabunPSK"/>
          <w:sz w:val="24"/>
          <w:szCs w:val="32"/>
          <w:cs/>
        </w:rPr>
        <w:t>็นไปตามที่กฎหมายบัญญัติให้กระท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การอย่าง</w:t>
      </w:r>
      <w:r w:rsidRPr="00D659C8">
        <w:rPr>
          <w:rFonts w:ascii="TH SarabunPSK" w:hAnsi="TH SarabunPSK" w:cs="TH SarabunPSK"/>
          <w:sz w:val="24"/>
          <w:szCs w:val="32"/>
          <w:cs/>
        </w:rPr>
        <w:t>หน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ึ่ง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อย่างใดโดยอิสระ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</w:rPr>
        <w:tab/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๒.</w:t>
      </w:r>
      <w:r w:rsidR="005B58B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ขั้นตอนการใช้ดุลยพินิจต้องประกอบเหตุผล ดังนี้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</w:rPr>
        <w:tab/>
      </w:r>
      <w:r w:rsidRPr="00D659C8">
        <w:rPr>
          <w:rFonts w:ascii="TH SarabunPSK" w:hAnsi="TH SarabunPSK" w:cs="TH SarabunPSK"/>
          <w:sz w:val="24"/>
          <w:szCs w:val="32"/>
        </w:rPr>
        <w:tab/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๒.๑ ขั้น</w:t>
      </w:r>
      <w:r w:rsidRPr="00D659C8">
        <w:rPr>
          <w:rFonts w:ascii="TH SarabunPSK" w:hAnsi="TH SarabunPSK" w:cs="TH SarabunPSK"/>
          <w:sz w:val="24"/>
          <w:szCs w:val="32"/>
          <w:cs/>
        </w:rPr>
        <w:t>ตอนแรก ข้อเท็จจริงอันเป็นสาระส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คัญ ซึ่งการวินิจฉัยข้อเท็จจริงนั้นต้องตรวจสอบ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ข้อเท็จจริงที่เกิดขึ้น จากพยานหลักฐานที่มีอยู่เพียงพอต่อการพิสูจน์ข้อเท็จจริงว่าได้เกิดขึ้นหรือไม่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</w:rPr>
        <w:tab/>
      </w:r>
      <w:r w:rsidRPr="00D659C8">
        <w:rPr>
          <w:rFonts w:ascii="TH SarabunPSK" w:hAnsi="TH SarabunPSK" w:cs="TH SarabunPSK"/>
          <w:sz w:val="24"/>
          <w:szCs w:val="32"/>
        </w:rPr>
        <w:tab/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 xml:space="preserve">๒.๒ ขั้นตอนที่สอง ข้อกฎหมาย ที่อ้างอิงประกอบข้อเท็จจริงตาม </w:t>
      </w:r>
    </w:p>
    <w:p w:rsidR="00D659C8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D659C8">
        <w:rPr>
          <w:rFonts w:ascii="TH SarabunPSK" w:hAnsi="TH SarabunPSK" w:cs="TH SarabunPSK"/>
          <w:sz w:val="24"/>
          <w:szCs w:val="32"/>
          <w:cs/>
        </w:rPr>
        <w:tab/>
      </w:r>
      <w:r w:rsidRPr="00D659C8">
        <w:rPr>
          <w:rFonts w:ascii="TH SarabunPSK" w:hAnsi="TH SarabunPSK" w:cs="TH SarabunPSK" w:hint="cs"/>
          <w:sz w:val="24"/>
          <w:szCs w:val="32"/>
          <w:cs/>
        </w:rPr>
        <w:tab/>
      </w:r>
      <w:r w:rsidRPr="00D659C8">
        <w:rPr>
          <w:rFonts w:ascii="TH SarabunPSK" w:hAnsi="TH SarabunPSK" w:cs="TH SarabunPSK"/>
          <w:sz w:val="24"/>
          <w:szCs w:val="32"/>
          <w:cs/>
        </w:rPr>
        <w:tab/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(๒.๑) ที่เกี่ยวข้องและเป็น</w:t>
      </w:r>
      <w:r w:rsidRPr="00D659C8">
        <w:rPr>
          <w:rFonts w:ascii="TH SarabunPSK" w:hAnsi="TH SarabunPSK" w:cs="TH SarabunPSK"/>
          <w:sz w:val="24"/>
          <w:szCs w:val="32"/>
          <w:cs/>
        </w:rPr>
        <w:t>สาระส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คัญ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</w:p>
    <w:p w:rsidR="00122CC3" w:rsidRPr="00D659C8" w:rsidRDefault="00D659C8" w:rsidP="00D659C8">
      <w:pPr>
        <w:tabs>
          <w:tab w:val="left" w:pos="1080"/>
        </w:tabs>
        <w:spacing w:before="120"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D659C8">
        <w:rPr>
          <w:rFonts w:ascii="TH SarabunPSK" w:hAnsi="TH SarabunPSK" w:cs="TH SarabunPSK"/>
          <w:sz w:val="24"/>
          <w:szCs w:val="32"/>
        </w:rPr>
        <w:tab/>
      </w:r>
      <w:r w:rsidRPr="00D659C8">
        <w:rPr>
          <w:rFonts w:ascii="TH SarabunPSK" w:hAnsi="TH SarabunPSK" w:cs="TH SarabunPSK"/>
          <w:sz w:val="24"/>
          <w:szCs w:val="32"/>
        </w:rPr>
        <w:tab/>
      </w:r>
      <w:r w:rsidRPr="00D659C8">
        <w:rPr>
          <w:rFonts w:ascii="TH SarabunPSK" w:hAnsi="TH SarabunPSK" w:cs="TH SarabunPSK"/>
          <w:sz w:val="24"/>
          <w:szCs w:val="32"/>
          <w:cs/>
        </w:rPr>
        <w:t>๒.๓ ขั้นตอนที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่สาม ข้อพิจารณาและข้อสนับสนุน ซึ่งผู้ใช้ดุลพินิจจะต้องพิจารณาตัดสินใจว่า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/>
          <w:sz w:val="24"/>
          <w:szCs w:val="32"/>
          <w:cs/>
        </w:rPr>
        <w:t>กฎหมายได้ก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หนดให้ใช้ดุลยพินิจได้เพียงประการเดียว หรือหลายประการซึ่งสามา</w:t>
      </w:r>
      <w:r w:rsidRPr="00D659C8">
        <w:rPr>
          <w:rFonts w:ascii="TH SarabunPSK" w:hAnsi="TH SarabunPSK" w:cs="TH SarabunPSK"/>
          <w:sz w:val="24"/>
          <w:szCs w:val="32"/>
          <w:cs/>
        </w:rPr>
        <w:t>รถตัดสินใจใช้อ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นาจหรือไม่ก็ได้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/>
          <w:sz w:val="24"/>
          <w:szCs w:val="32"/>
          <w:cs/>
        </w:rPr>
        <w:t>หรือจะเลือกกระท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การอย่าง</w:t>
      </w:r>
      <w:r w:rsidRPr="00D659C8">
        <w:rPr>
          <w:rFonts w:ascii="TH SarabunPSK" w:hAnsi="TH SarabunPSK" w:cs="TH SarabunPSK"/>
          <w:sz w:val="24"/>
          <w:szCs w:val="32"/>
          <w:cs/>
        </w:rPr>
        <w:t>หนึ่งอย่างใดก็ได้ตามที่กฎหมายก</w:t>
      </w:r>
      <w:r w:rsidRPr="00D659C8">
        <w:rPr>
          <w:rFonts w:ascii="TH SarabunPSK" w:hAnsi="TH SarabunPSK" w:cs="TH SarabunPSK" w:hint="cs"/>
          <w:sz w:val="24"/>
          <w:szCs w:val="32"/>
          <w:cs/>
        </w:rPr>
        <w:t>ำ</w:t>
      </w:r>
      <w:r w:rsidR="00122CC3" w:rsidRPr="00D659C8">
        <w:rPr>
          <w:rFonts w:ascii="TH SarabunPSK" w:hAnsi="TH SarabunPSK" w:cs="TH SarabunPSK"/>
          <w:sz w:val="24"/>
          <w:szCs w:val="32"/>
          <w:cs/>
        </w:rPr>
        <w:t>หนด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22CC3" w:rsidRPr="00D659C8">
        <w:rPr>
          <w:rFonts w:ascii="TH SarabunPSK" w:hAnsi="TH SarabunPSK" w:cs="TH SarabunPSK"/>
          <w:sz w:val="24"/>
          <w:szCs w:val="32"/>
        </w:rPr>
        <w:t xml:space="preserve"> </w:t>
      </w:r>
      <w:r w:rsidRPr="00D659C8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E62EBB" w:rsidRPr="003F5AA4" w:rsidRDefault="00E62EBB" w:rsidP="00E62EBB">
      <w:pPr>
        <w:tabs>
          <w:tab w:val="left" w:pos="108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pacing w:val="-6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2F6359B" wp14:editId="0A732F50">
            <wp:simplePos x="0" y="0"/>
            <wp:positionH relativeFrom="column">
              <wp:posOffset>2544000</wp:posOffset>
            </wp:positionH>
            <wp:positionV relativeFrom="paragraph">
              <wp:posOffset>137160</wp:posOffset>
            </wp:positionV>
            <wp:extent cx="1504315" cy="112776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ถาว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จึงประกาศ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ให้ทราบโดยทั่วกัน</w:t>
      </w:r>
    </w:p>
    <w:p w:rsidR="00E62EBB" w:rsidRPr="003F5AA4" w:rsidRDefault="00E62EBB" w:rsidP="00E62EBB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ประกาศ</w:t>
      </w:r>
      <w:r w:rsidRPr="003F5AA4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ณ 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 w:rsidRPr="004E49C5">
        <w:rPr>
          <w:rFonts w:ascii="TH Charm of AU" w:eastAsia="Cordia New" w:hAnsi="TH Charm of AU" w:cs="TH Charm of AU"/>
          <w:color w:val="0070C0"/>
          <w:sz w:val="32"/>
          <w:szCs w:val="32"/>
          <w:cs/>
          <w:lang w:val="x-none" w:eastAsia="x-none"/>
        </w:rPr>
        <w:t>๒๔</w:t>
      </w:r>
      <w:r w:rsidRPr="003F5AA4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เดือน 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พฤศจิกายน</w:t>
      </w:r>
      <w:r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พ.ศ. ๒๕๖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๔</w:t>
      </w:r>
    </w:p>
    <w:p w:rsidR="00E62EBB" w:rsidRPr="003F5AA4" w:rsidRDefault="00E62EBB" w:rsidP="00E62EBB">
      <w:pPr>
        <w:spacing w:before="120" w:after="0" w:line="240" w:lineRule="auto"/>
        <w:ind w:left="2880" w:firstLine="720"/>
        <w:jc w:val="both"/>
        <w:rPr>
          <w:rFonts w:ascii="TH SarabunPSK" w:eastAsia="Cordia New" w:hAnsi="TH SarabunPSK" w:cs="TH SarabunPSK"/>
          <w:spacing w:val="-6"/>
          <w:sz w:val="32"/>
          <w:szCs w:val="32"/>
          <w:lang w:eastAsia="x-none"/>
        </w:rPr>
      </w:pPr>
      <w:r>
        <w:rPr>
          <w:rFonts w:ascii="TH SarabunPSK" w:eastAsia="Cordia New" w:hAnsi="TH SarabunPSK" w:cs="TH SarabunPSK"/>
          <w:spacing w:val="-6"/>
          <w:sz w:val="32"/>
          <w:szCs w:val="32"/>
          <w:lang w:eastAsia="x-none"/>
        </w:rPr>
        <w:t xml:space="preserve">       </w:t>
      </w:r>
      <w:r>
        <w:rPr>
          <w:rFonts w:ascii="TH SarabunPSK" w:eastAsia="Cordia New" w:hAnsi="TH SarabunPSK" w:cs="TH SarabunPSK"/>
          <w:noProof/>
          <w:spacing w:val="-6"/>
          <w:sz w:val="32"/>
          <w:szCs w:val="32"/>
        </w:rPr>
        <w:t xml:space="preserve"> </w:t>
      </w:r>
    </w:p>
    <w:p w:rsidR="00E62EBB" w:rsidRPr="003F5AA4" w:rsidRDefault="00E62EBB" w:rsidP="00E62EBB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eastAsia="Cordia New" w:hAnsi="TH SarabunPSK" w:cs="TH SarabunPSK"/>
          <w:spacing w:val="-6"/>
          <w:sz w:val="32"/>
          <w:szCs w:val="32"/>
          <w:lang w:val="x-none" w:eastAsia="x-none"/>
        </w:rPr>
      </w:pP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(นาย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ถาวร</w:t>
      </w: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  </w:t>
      </w:r>
      <w:proofErr w:type="spellStart"/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นัน</w:t>
      </w:r>
      <w:proofErr w:type="spellEnd"/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ทะแสง</w:t>
      </w: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)</w:t>
      </w:r>
    </w:p>
    <w:p w:rsidR="00E62EBB" w:rsidRPr="003F5AA4" w:rsidRDefault="00E62EBB" w:rsidP="00E62EBB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นายกเทศมนตรีตำบลศรีธาตุ</w:t>
      </w:r>
    </w:p>
    <w:p w:rsidR="00E62EBB" w:rsidRDefault="00E62EBB" w:rsidP="00E62E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06ABA" w:rsidRPr="00D659C8" w:rsidRDefault="00006ABA" w:rsidP="00E62EBB">
      <w:p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06ABA" w:rsidRPr="00D659C8" w:rsidSect="00066F0F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40C4F848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9"/>
    <w:rsid w:val="00006ABA"/>
    <w:rsid w:val="00035B19"/>
    <w:rsid w:val="00066F0F"/>
    <w:rsid w:val="000E152E"/>
    <w:rsid w:val="000E5336"/>
    <w:rsid w:val="00122CC3"/>
    <w:rsid w:val="00140F06"/>
    <w:rsid w:val="00141F85"/>
    <w:rsid w:val="0028373F"/>
    <w:rsid w:val="00290A5F"/>
    <w:rsid w:val="002A2F7B"/>
    <w:rsid w:val="002B169F"/>
    <w:rsid w:val="00317613"/>
    <w:rsid w:val="00334553"/>
    <w:rsid w:val="00454EB8"/>
    <w:rsid w:val="00592627"/>
    <w:rsid w:val="005B58BE"/>
    <w:rsid w:val="00606B06"/>
    <w:rsid w:val="006777F2"/>
    <w:rsid w:val="006A30E2"/>
    <w:rsid w:val="0074596B"/>
    <w:rsid w:val="007C698B"/>
    <w:rsid w:val="008213C7"/>
    <w:rsid w:val="008D7AD9"/>
    <w:rsid w:val="008F780C"/>
    <w:rsid w:val="00932CE3"/>
    <w:rsid w:val="009468E0"/>
    <w:rsid w:val="00966A7D"/>
    <w:rsid w:val="00972460"/>
    <w:rsid w:val="0098574C"/>
    <w:rsid w:val="00A83806"/>
    <w:rsid w:val="00B4007C"/>
    <w:rsid w:val="00B60E89"/>
    <w:rsid w:val="00D32248"/>
    <w:rsid w:val="00D659C8"/>
    <w:rsid w:val="00DB208C"/>
    <w:rsid w:val="00E62EBB"/>
    <w:rsid w:val="00EC625C"/>
    <w:rsid w:val="00EE3223"/>
    <w:rsid w:val="00EF0067"/>
    <w:rsid w:val="00F468EE"/>
    <w:rsid w:val="00FC465C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B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B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2021-11-22T06:58:00Z</cp:lastPrinted>
  <dcterms:created xsi:type="dcterms:W3CDTF">2020-06-10T08:33:00Z</dcterms:created>
  <dcterms:modified xsi:type="dcterms:W3CDTF">2021-11-24T09:16:00Z</dcterms:modified>
</cp:coreProperties>
</file>